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91A" w:rsidRPr="00590D36" w:rsidRDefault="005E7473" w:rsidP="005E7473">
      <w:pPr>
        <w:jc w:val="center"/>
        <w:rPr>
          <w:rFonts w:ascii="Times New Roman" w:hAnsi="Times New Roman" w:cs="Times New Roman"/>
          <w:b/>
          <w:sz w:val="32"/>
          <w:szCs w:val="28"/>
        </w:rPr>
      </w:pPr>
      <w:r w:rsidRPr="00590D36">
        <w:rPr>
          <w:rFonts w:ascii="Times New Roman" w:hAnsi="Times New Roman" w:cs="Times New Roman"/>
          <w:b/>
          <w:sz w:val="32"/>
          <w:szCs w:val="28"/>
        </w:rPr>
        <w:t>Чтобы с вами не случилась беда, соблюдайте правила поведения на воде:</w:t>
      </w:r>
    </w:p>
    <w:p w:rsidR="005E7473" w:rsidRDefault="005E7473" w:rsidP="00E220C0">
      <w:pPr>
        <w:pStyle w:val="a3"/>
        <w:numPr>
          <w:ilvl w:val="0"/>
          <w:numId w:val="1"/>
        </w:numPr>
        <w:ind w:left="284" w:firstLine="0"/>
        <w:jc w:val="both"/>
        <w:rPr>
          <w:rFonts w:ascii="Times New Roman" w:hAnsi="Times New Roman" w:cs="Times New Roman"/>
          <w:sz w:val="28"/>
          <w:szCs w:val="28"/>
        </w:rPr>
      </w:pPr>
      <w:r w:rsidRPr="005E7473">
        <w:rPr>
          <w:rFonts w:ascii="Times New Roman" w:hAnsi="Times New Roman" w:cs="Times New Roman"/>
          <w:sz w:val="28"/>
          <w:szCs w:val="28"/>
        </w:rPr>
        <w:t>Купайтесь только в специально отведенных и оборудованных местах</w:t>
      </w:r>
      <w:r>
        <w:rPr>
          <w:rFonts w:ascii="Times New Roman" w:hAnsi="Times New Roman" w:cs="Times New Roman"/>
          <w:sz w:val="28"/>
          <w:szCs w:val="28"/>
        </w:rPr>
        <w:t>;</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Не заплывайте за оградительные знаки и не подплывайте близко к проходящим судам, лодкам, катерам;</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Опасно заплывать далеко, так как можно не рассчитать своих сил;</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Если вас подхватило течение, двигайтесь по диагонали к ближайшему берегу;</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При купании не доводите себя до озноба. При переохлаждении могут возникнуть судороги, произойти остановка дыхания, потеря сознания;</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Избегайте теплового удара, не находитесь длительное время на солнце;</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Опасно прыгать или резко входить в воду после длительного пребывания на солнце. При охлаждении в воде происходит резкое рефлекторное сокращение мышц, что влечет за собой остановку дыхания</w:t>
      </w:r>
      <w:r w:rsidR="00590D36">
        <w:rPr>
          <w:rFonts w:ascii="Times New Roman" w:hAnsi="Times New Roman" w:cs="Times New Roman"/>
          <w:sz w:val="28"/>
          <w:szCs w:val="28"/>
        </w:rPr>
        <w:t>;</w:t>
      </w:r>
    </w:p>
    <w:p w:rsidR="005E7473" w:rsidRDefault="00590D36" w:rsidP="005E7473">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Соблюдайте питьевой режим;</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Не следует купаться непосредственно после приема пищи – лучше подождать 1,5 – 2 часа.</w:t>
      </w:r>
    </w:p>
    <w:p w:rsidR="00255A3E" w:rsidRDefault="00255A3E"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Не ныряйте (не прыгайте) в воду в незнакомом месте – можно удариться головой о грунт, корягу и т.п.</w:t>
      </w:r>
    </w:p>
    <w:p w:rsidR="001071A7" w:rsidRDefault="001071A7" w:rsidP="001071A7">
      <w:pPr>
        <w:pStyle w:val="a3"/>
        <w:ind w:left="360"/>
        <w:jc w:val="both"/>
        <w:rPr>
          <w:rFonts w:ascii="Times New Roman" w:hAnsi="Times New Roman" w:cs="Times New Roman"/>
          <w:b/>
          <w:sz w:val="28"/>
          <w:szCs w:val="28"/>
        </w:rPr>
      </w:pPr>
    </w:p>
    <w:p w:rsidR="0064391A" w:rsidRPr="001071A7" w:rsidRDefault="001071A7" w:rsidP="001071A7">
      <w:pPr>
        <w:pStyle w:val="a3"/>
        <w:ind w:left="360" w:firstLine="348"/>
        <w:jc w:val="both"/>
        <w:rPr>
          <w:rFonts w:ascii="Times New Roman" w:hAnsi="Times New Roman" w:cs="Times New Roman"/>
          <w:b/>
          <w:sz w:val="32"/>
          <w:szCs w:val="28"/>
        </w:rPr>
      </w:pPr>
      <w:r w:rsidRPr="001071A7">
        <w:rPr>
          <w:rFonts w:ascii="Times New Roman" w:hAnsi="Times New Roman" w:cs="Times New Roman"/>
          <w:b/>
          <w:sz w:val="32"/>
          <w:szCs w:val="28"/>
        </w:rPr>
        <w:t>Не отпускайте детей одних на водоемы</w:t>
      </w:r>
      <w:r>
        <w:rPr>
          <w:rFonts w:ascii="Times New Roman" w:hAnsi="Times New Roman" w:cs="Times New Roman"/>
          <w:b/>
          <w:sz w:val="32"/>
          <w:szCs w:val="28"/>
        </w:rPr>
        <w:t xml:space="preserve">: купание, ловля рыбы и др. (должны осуществляться только под вашим присмотром, не поручайте своих детей другим лицам!) </w:t>
      </w:r>
    </w:p>
    <w:p w:rsidR="00590D36" w:rsidRDefault="00590D36" w:rsidP="00590D36">
      <w:pPr>
        <w:jc w:val="center"/>
        <w:rPr>
          <w:rFonts w:ascii="Times New Roman" w:hAnsi="Times New Roman" w:cs="Times New Roman"/>
          <w:b/>
          <w:sz w:val="36"/>
          <w:szCs w:val="32"/>
        </w:rPr>
      </w:pPr>
      <w:r>
        <w:rPr>
          <w:rFonts w:ascii="Times New Roman" w:hAnsi="Times New Roman" w:cs="Times New Roman"/>
          <w:b/>
          <w:sz w:val="36"/>
          <w:szCs w:val="32"/>
        </w:rPr>
        <w:lastRenderedPageBreak/>
        <w:t>Экстремальные ситуации</w:t>
      </w:r>
    </w:p>
    <w:p w:rsidR="00590D36" w:rsidRDefault="00590D36" w:rsidP="00AA690C">
      <w:pPr>
        <w:spacing w:after="0"/>
        <w:jc w:val="both"/>
        <w:rPr>
          <w:rFonts w:ascii="Times New Roman" w:hAnsi="Times New Roman" w:cs="Times New Roman"/>
          <w:sz w:val="28"/>
          <w:szCs w:val="28"/>
        </w:rPr>
      </w:pPr>
      <w:r w:rsidRPr="00590D36">
        <w:rPr>
          <w:rFonts w:ascii="Times New Roman" w:hAnsi="Times New Roman" w:cs="Times New Roman"/>
          <w:sz w:val="28"/>
          <w:szCs w:val="28"/>
        </w:rPr>
        <w:t>При возникновении экстремальной ситуации</w:t>
      </w:r>
      <w:r>
        <w:rPr>
          <w:rFonts w:ascii="Times New Roman" w:hAnsi="Times New Roman" w:cs="Times New Roman"/>
          <w:sz w:val="28"/>
          <w:szCs w:val="28"/>
        </w:rPr>
        <w:t xml:space="preserve"> следует сохранять спокойствие и правильно оценивать обстановку. При необходимости следует позвать на помощь.</w:t>
      </w:r>
    </w:p>
    <w:p w:rsidR="00255A3E" w:rsidRDefault="00255A3E" w:rsidP="00AA690C">
      <w:pPr>
        <w:spacing w:after="0"/>
        <w:jc w:val="both"/>
        <w:rPr>
          <w:rFonts w:ascii="Times New Roman" w:hAnsi="Times New Roman" w:cs="Times New Roman"/>
          <w:sz w:val="28"/>
          <w:szCs w:val="28"/>
        </w:rPr>
      </w:pP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Если вы устали, находясь на глубине, сделав глубокой вдох, лягте на спину, вытянув руки и ноги;</w:t>
      </w: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Если вы попали в сильное течение, не стоит бороться с ним – плывите по направлению движения воды, приближаясь к берегу;</w:t>
      </w: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Оказавшись в водовороте, следует набрать больше воздуха, погрузиться в воду и, сделав сильный рывок в сторону по течению всплывать на поверхность;</w:t>
      </w:r>
    </w:p>
    <w:p w:rsidR="00AA690C" w:rsidRDefault="00AA690C" w:rsidP="00AA690C">
      <w:pPr>
        <w:pStyle w:val="a3"/>
        <w:jc w:val="both"/>
        <w:rPr>
          <w:rFonts w:ascii="Times New Roman" w:hAnsi="Times New Roman" w:cs="Times New Roman"/>
          <w:sz w:val="28"/>
          <w:szCs w:val="28"/>
        </w:rPr>
      </w:pPr>
      <w:r w:rsidRPr="00AA690C">
        <w:rPr>
          <w:rFonts w:ascii="Times New Roman" w:hAnsi="Times New Roman" w:cs="Times New Roman"/>
          <w:noProof/>
          <w:sz w:val="28"/>
          <w:szCs w:val="28"/>
          <w:lang w:eastAsia="ru-RU"/>
        </w:rPr>
        <w:drawing>
          <wp:inline distT="0" distB="0" distL="0" distR="0">
            <wp:extent cx="3448050" cy="1228725"/>
            <wp:effectExtent l="0" t="0" r="0" b="9525"/>
            <wp:docPr id="2" name="Рисунок 2" descr="C:\Users\Главный\Desktop\безопасность жизнедеятельности детей\0021-024-Plavat-nado-po-techeni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Desktop\безопасность жизнедеятельности детей\0021-024-Plavat-nado-po-techeniju.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8050" cy="1228725"/>
                    </a:xfrm>
                    <a:prstGeom prst="rect">
                      <a:avLst/>
                    </a:prstGeom>
                    <a:noFill/>
                    <a:ln>
                      <a:noFill/>
                    </a:ln>
                  </pic:spPr>
                </pic:pic>
              </a:graphicData>
            </a:graphic>
          </wp:inline>
        </w:drawing>
      </w:r>
    </w:p>
    <w:p w:rsidR="00590D36" w:rsidRDefault="00471EFA" w:rsidP="00255A3E">
      <w:pPr>
        <w:pStyle w:val="a3"/>
        <w:numPr>
          <w:ilvl w:val="0"/>
          <w:numId w:val="3"/>
        </w:numPr>
        <w:ind w:left="-142" w:firstLine="568"/>
        <w:jc w:val="both"/>
        <w:rPr>
          <w:rFonts w:ascii="Times New Roman" w:hAnsi="Times New Roman" w:cs="Times New Roman"/>
          <w:sz w:val="28"/>
          <w:szCs w:val="28"/>
        </w:rPr>
      </w:pPr>
      <w:r>
        <w:rPr>
          <w:rFonts w:ascii="Times New Roman" w:hAnsi="Times New Roman" w:cs="Times New Roman"/>
          <w:sz w:val="28"/>
          <w:szCs w:val="28"/>
        </w:rPr>
        <w:t>Запутавшись в водорослях, сохраняйте спокойствие, плывите в сторону откуда приплыли. Если все же не удаётся, необходимо подняв ноги освободить их от растений при помощи рук;</w:t>
      </w:r>
    </w:p>
    <w:p w:rsidR="00471EFA" w:rsidRDefault="00471EFA" w:rsidP="00255A3E">
      <w:pPr>
        <w:pStyle w:val="a3"/>
        <w:numPr>
          <w:ilvl w:val="0"/>
          <w:numId w:val="3"/>
        </w:numPr>
        <w:ind w:left="-142" w:firstLine="568"/>
        <w:jc w:val="both"/>
        <w:rPr>
          <w:rFonts w:ascii="Times New Roman" w:hAnsi="Times New Roman" w:cs="Times New Roman"/>
          <w:sz w:val="28"/>
          <w:szCs w:val="28"/>
        </w:rPr>
      </w:pPr>
      <w:r>
        <w:rPr>
          <w:rFonts w:ascii="Times New Roman" w:hAnsi="Times New Roman" w:cs="Times New Roman"/>
          <w:sz w:val="28"/>
          <w:szCs w:val="28"/>
        </w:rPr>
        <w:t xml:space="preserve">Если у вас свело ногу, распрямить её, с силой </w:t>
      </w:r>
      <w:proofErr w:type="spellStart"/>
      <w:r>
        <w:rPr>
          <w:rFonts w:ascii="Times New Roman" w:hAnsi="Times New Roman" w:cs="Times New Roman"/>
          <w:sz w:val="28"/>
          <w:szCs w:val="28"/>
        </w:rPr>
        <w:t>понянув</w:t>
      </w:r>
      <w:proofErr w:type="spellEnd"/>
      <w:r>
        <w:rPr>
          <w:rFonts w:ascii="Times New Roman" w:hAnsi="Times New Roman" w:cs="Times New Roman"/>
          <w:sz w:val="28"/>
          <w:szCs w:val="28"/>
        </w:rPr>
        <w:t xml:space="preserve"> </w:t>
      </w:r>
      <w:r w:rsidR="00255A3E">
        <w:rPr>
          <w:rFonts w:ascii="Times New Roman" w:hAnsi="Times New Roman" w:cs="Times New Roman"/>
          <w:sz w:val="28"/>
          <w:szCs w:val="28"/>
        </w:rPr>
        <w:t>на себя ступню за большой палец рукой. Также может помочь растирание ноги или укол (укус) мышцы. После прекращения судорог сменить стиль плавания или некоторое время полежите на спине, массируя руками ногу, затем медленно плывите к берегу.</w:t>
      </w:r>
    </w:p>
    <w:p w:rsidR="00AA690C" w:rsidRPr="00AA690C" w:rsidRDefault="00AA690C" w:rsidP="00AA690C">
      <w:pPr>
        <w:ind w:left="-142"/>
        <w:jc w:val="both"/>
        <w:rPr>
          <w:rFonts w:ascii="Times New Roman" w:hAnsi="Times New Roman" w:cs="Times New Roman"/>
          <w:sz w:val="28"/>
          <w:szCs w:val="28"/>
        </w:rPr>
      </w:pPr>
    </w:p>
    <w:p w:rsidR="00255A3E" w:rsidRDefault="00255A3E" w:rsidP="00255A3E">
      <w:pPr>
        <w:spacing w:after="60"/>
        <w:jc w:val="center"/>
        <w:rPr>
          <w:rFonts w:ascii="Times New Roman" w:eastAsia="Calibri" w:hAnsi="Times New Roman" w:cs="Times New Roman"/>
          <w:b/>
          <w:bCs/>
          <w:sz w:val="32"/>
          <w:szCs w:val="28"/>
        </w:rPr>
      </w:pPr>
      <w:r w:rsidRPr="00255A3E">
        <w:rPr>
          <w:rFonts w:ascii="Times New Roman" w:eastAsia="Calibri" w:hAnsi="Times New Roman" w:cs="Times New Roman"/>
          <w:b/>
          <w:bCs/>
          <w:sz w:val="32"/>
          <w:szCs w:val="28"/>
        </w:rPr>
        <w:lastRenderedPageBreak/>
        <w:t>Безопасность на воде (правила для детей)</w:t>
      </w:r>
    </w:p>
    <w:p w:rsidR="00255A3E" w:rsidRPr="00255A3E" w:rsidRDefault="00255A3E" w:rsidP="00AA690C">
      <w:pPr>
        <w:spacing w:after="0"/>
        <w:jc w:val="center"/>
        <w:rPr>
          <w:rFonts w:ascii="Times New Roman" w:eastAsia="Calibri" w:hAnsi="Times New Roman" w:cs="Times New Roman"/>
          <w:sz w:val="32"/>
          <w:szCs w:val="28"/>
        </w:rPr>
      </w:pPr>
    </w:p>
    <w:p w:rsidR="00255A3E" w:rsidRDefault="00255A3E" w:rsidP="00AA690C">
      <w:pPr>
        <w:spacing w:after="0"/>
        <w:rPr>
          <w:rFonts w:ascii="Times New Roman" w:eastAsia="Calibri" w:hAnsi="Times New Roman" w:cs="Times New Roman"/>
          <w:sz w:val="28"/>
          <w:szCs w:val="28"/>
        </w:rPr>
      </w:pPr>
      <w:r>
        <w:rPr>
          <w:rFonts w:ascii="Times New Roman" w:eastAsia="Calibri" w:hAnsi="Times New Roman" w:cs="Times New Roman"/>
          <w:sz w:val="28"/>
          <w:szCs w:val="28"/>
        </w:rPr>
        <w:t>! П</w:t>
      </w:r>
      <w:r w:rsidRPr="00255A3E">
        <w:rPr>
          <w:rFonts w:ascii="Times New Roman" w:eastAsia="Calibri" w:hAnsi="Times New Roman" w:cs="Times New Roman"/>
          <w:sz w:val="28"/>
          <w:szCs w:val="28"/>
        </w:rPr>
        <w:t xml:space="preserve">еред тем как зайти в воду, неплохо вспомнить правила безопасности поведения на воде. </w:t>
      </w:r>
    </w:p>
    <w:p w:rsidR="00255A3E" w:rsidRPr="00255A3E" w:rsidRDefault="00255A3E" w:rsidP="00255A3E">
      <w:pPr>
        <w:spacing w:after="60"/>
        <w:rPr>
          <w:rFonts w:ascii="Times New Roman" w:eastAsia="Calibri" w:hAnsi="Times New Roman" w:cs="Times New Roman"/>
          <w:sz w:val="28"/>
          <w:szCs w:val="28"/>
        </w:rPr>
      </w:pP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1</w:t>
      </w:r>
      <w:r w:rsidRPr="00255A3E">
        <w:rPr>
          <w:rFonts w:ascii="Times New Roman" w:eastAsia="Calibri" w:hAnsi="Times New Roman" w:cs="Times New Roman"/>
          <w:sz w:val="28"/>
          <w:szCs w:val="28"/>
        </w:rPr>
        <w:t xml:space="preserve">. Не стой и не играй в тех местах, откуда можно свалиться в воду.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2</w:t>
      </w:r>
      <w:r w:rsidRPr="00255A3E">
        <w:rPr>
          <w:rFonts w:ascii="Times New Roman" w:eastAsia="Calibri" w:hAnsi="Times New Roman" w:cs="Times New Roman"/>
          <w:sz w:val="28"/>
          <w:szCs w:val="28"/>
        </w:rPr>
        <w:t xml:space="preserve">. Не заходи на глубокое место, если не умеешь плавать или плаваешь плохо.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3</w:t>
      </w:r>
      <w:r w:rsidRPr="00255A3E">
        <w:rPr>
          <w:rFonts w:ascii="Times New Roman" w:eastAsia="Calibri" w:hAnsi="Times New Roman" w:cs="Times New Roman"/>
          <w:sz w:val="28"/>
          <w:szCs w:val="28"/>
        </w:rPr>
        <w:t xml:space="preserve">. Ни в коем случае не ныряй в незнакомых местах. Неизвестно, что там может оказаться на дне.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4</w:t>
      </w:r>
      <w:r w:rsidRPr="00255A3E">
        <w:rPr>
          <w:rFonts w:ascii="Times New Roman" w:eastAsia="Calibri" w:hAnsi="Times New Roman" w:cs="Times New Roman"/>
          <w:sz w:val="28"/>
          <w:szCs w:val="28"/>
        </w:rPr>
        <w:t xml:space="preserve">. Нельзя заплывать за буйки.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5</w:t>
      </w:r>
      <w:r w:rsidRPr="00255A3E">
        <w:rPr>
          <w:rFonts w:ascii="Times New Roman" w:eastAsia="Calibri" w:hAnsi="Times New Roman" w:cs="Times New Roman"/>
          <w:sz w:val="28"/>
          <w:szCs w:val="28"/>
        </w:rPr>
        <w:t xml:space="preserve">. Нельзя близко подплывать к судам. Тебя может затянуть под винты.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6</w:t>
      </w:r>
      <w:r w:rsidRPr="00255A3E">
        <w:rPr>
          <w:rFonts w:ascii="Times New Roman" w:eastAsia="Calibri" w:hAnsi="Times New Roman" w:cs="Times New Roman"/>
          <w:sz w:val="28"/>
          <w:szCs w:val="28"/>
        </w:rPr>
        <w:t xml:space="preserve">. Никогда не играй в игры с удерживанием "противника" под водой - он может захлебнуться.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7</w:t>
      </w:r>
      <w:r w:rsidRPr="00255A3E">
        <w:rPr>
          <w:rFonts w:ascii="Times New Roman" w:eastAsia="Calibri" w:hAnsi="Times New Roman" w:cs="Times New Roman"/>
          <w:sz w:val="28"/>
          <w:szCs w:val="28"/>
        </w:rPr>
        <w:t xml:space="preserve">. Не пытайся плавать на самодельных плотах или других плавательных средствах. Они могут не выдержать твоего веса или перевернуться.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8</w:t>
      </w:r>
      <w:r w:rsidRPr="00255A3E">
        <w:rPr>
          <w:rFonts w:ascii="Times New Roman" w:eastAsia="Calibri" w:hAnsi="Times New Roman" w:cs="Times New Roman"/>
          <w:sz w:val="28"/>
          <w:szCs w:val="28"/>
        </w:rPr>
        <w:t xml:space="preserve">. Не следует далеко заплывать на надувных матрасах и камерах. Если матрас или камера вдруг начнут сдуваться, ты можешь вместе с ними пойти ко дну. </w:t>
      </w:r>
    </w:p>
    <w:p w:rsidR="0064391A" w:rsidRPr="00AA690C" w:rsidRDefault="00255A3E" w:rsidP="00AA690C">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9</w:t>
      </w:r>
      <w:r w:rsidRPr="00255A3E">
        <w:rPr>
          <w:rFonts w:ascii="Times New Roman" w:eastAsia="Calibri" w:hAnsi="Times New Roman" w:cs="Times New Roman"/>
          <w:sz w:val="28"/>
          <w:szCs w:val="28"/>
        </w:rPr>
        <w:t>. Игры в "морские бои" на лодках, раскачивание лодки, хождение по ней или перегибание через борт очень опасны, так как лодка от этого может перевернуться.</w:t>
      </w:r>
    </w:p>
    <w:p w:rsidR="00AA690C" w:rsidRDefault="00AA690C" w:rsidP="0064391A">
      <w:pPr>
        <w:jc w:val="center"/>
        <w:rPr>
          <w:rFonts w:ascii="Times New Roman" w:hAnsi="Times New Roman" w:cs="Times New Roman"/>
          <w:sz w:val="26"/>
          <w:szCs w:val="26"/>
        </w:rPr>
      </w:pPr>
    </w:p>
    <w:p w:rsidR="00AA690C" w:rsidRDefault="00AA690C"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b/>
          <w:sz w:val="56"/>
          <w:szCs w:val="36"/>
        </w:rPr>
      </w:pPr>
      <w:r w:rsidRPr="0064391A">
        <w:rPr>
          <w:rFonts w:ascii="Times New Roman" w:hAnsi="Times New Roman" w:cs="Times New Roman"/>
          <w:b/>
          <w:sz w:val="56"/>
          <w:szCs w:val="36"/>
        </w:rPr>
        <w:t xml:space="preserve">Памятка правил поведения на воде </w:t>
      </w:r>
    </w:p>
    <w:p w:rsidR="0064391A" w:rsidRPr="0064391A" w:rsidRDefault="0064391A" w:rsidP="0064391A">
      <w:pPr>
        <w:spacing w:after="0"/>
        <w:jc w:val="center"/>
        <w:rPr>
          <w:rFonts w:ascii="Times New Roman" w:hAnsi="Times New Roman" w:cs="Times New Roman"/>
          <w:b/>
          <w:sz w:val="28"/>
          <w:szCs w:val="28"/>
        </w:rPr>
      </w:pPr>
    </w:p>
    <w:p w:rsidR="0064391A" w:rsidRDefault="0064391A" w:rsidP="0064391A">
      <w:pPr>
        <w:jc w:val="center"/>
        <w:rPr>
          <w:rFonts w:ascii="Times New Roman" w:hAnsi="Times New Roman" w:cs="Times New Roman"/>
          <w:b/>
          <w:sz w:val="56"/>
          <w:szCs w:val="36"/>
        </w:rPr>
      </w:pPr>
      <w:r>
        <w:rPr>
          <w:rFonts w:ascii="Times New Roman" w:hAnsi="Times New Roman" w:cs="Times New Roman"/>
          <w:b/>
          <w:sz w:val="56"/>
          <w:szCs w:val="36"/>
        </w:rPr>
        <w:t xml:space="preserve">    </w:t>
      </w:r>
      <w:r w:rsidRPr="0064391A">
        <w:rPr>
          <w:rFonts w:ascii="Times New Roman" w:hAnsi="Times New Roman" w:cs="Times New Roman"/>
          <w:b/>
          <w:noProof/>
          <w:sz w:val="56"/>
          <w:szCs w:val="36"/>
          <w:lang w:eastAsia="ru-RU"/>
        </w:rPr>
        <w:drawing>
          <wp:inline distT="0" distB="0" distL="0" distR="0">
            <wp:extent cx="3590925" cy="2123724"/>
            <wp:effectExtent l="0" t="0" r="0" b="0"/>
            <wp:docPr id="1" name="Рисунок 1" descr="C:\Users\Главный\Desktop\безопасность жизнедеятельности детей\skanirovanie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Desktop\безопасность жизнедеятельности детей\skanirovanie0005.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8617" cy="2134187"/>
                    </a:xfrm>
                    <a:prstGeom prst="rect">
                      <a:avLst/>
                    </a:prstGeom>
                    <a:noFill/>
                    <a:ln>
                      <a:noFill/>
                    </a:ln>
                  </pic:spPr>
                </pic:pic>
              </a:graphicData>
            </a:graphic>
          </wp:inline>
        </w:drawing>
      </w:r>
    </w:p>
    <w:p w:rsidR="0064391A" w:rsidRDefault="0064391A" w:rsidP="0064391A">
      <w:pPr>
        <w:jc w:val="center"/>
        <w:rPr>
          <w:rFonts w:ascii="Times New Roman" w:hAnsi="Times New Roman" w:cs="Times New Roman"/>
          <w:b/>
          <w:sz w:val="56"/>
          <w:szCs w:val="36"/>
        </w:rPr>
      </w:pPr>
    </w:p>
    <w:p w:rsidR="0064391A" w:rsidRDefault="0064391A" w:rsidP="0064391A">
      <w:pPr>
        <w:jc w:val="center"/>
        <w:rPr>
          <w:rFonts w:ascii="Times New Roman" w:hAnsi="Times New Roman" w:cs="Times New Roman"/>
          <w:sz w:val="28"/>
          <w:szCs w:val="28"/>
        </w:rPr>
      </w:pPr>
    </w:p>
    <w:p w:rsidR="00AA690C" w:rsidRDefault="00AA690C" w:rsidP="0064391A">
      <w:pPr>
        <w:jc w:val="center"/>
        <w:rPr>
          <w:rFonts w:ascii="Times New Roman" w:hAnsi="Times New Roman" w:cs="Times New Roman"/>
          <w:sz w:val="28"/>
          <w:szCs w:val="28"/>
        </w:rPr>
      </w:pPr>
    </w:p>
    <w:p w:rsidR="00AA690C" w:rsidRDefault="00AA690C" w:rsidP="0064391A">
      <w:pPr>
        <w:jc w:val="center"/>
        <w:rPr>
          <w:rFonts w:ascii="Times New Roman" w:hAnsi="Times New Roman" w:cs="Times New Roman"/>
          <w:sz w:val="28"/>
          <w:szCs w:val="28"/>
        </w:rPr>
      </w:pPr>
    </w:p>
    <w:sectPr w:rsidR="00AA690C" w:rsidSect="00590D36">
      <w:pgSz w:w="16838" w:h="11906" w:orient="landscape"/>
      <w:pgMar w:top="568" w:right="678" w:bottom="426" w:left="567" w:header="708" w:footer="708" w:gutter="0"/>
      <w:cols w:num="2" w:space="567"/>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C4940"/>
    <w:multiLevelType w:val="hybridMultilevel"/>
    <w:tmpl w:val="D7E4E3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DD7C5B"/>
    <w:multiLevelType w:val="hybridMultilevel"/>
    <w:tmpl w:val="14F0B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D4D3506"/>
    <w:multiLevelType w:val="hybridMultilevel"/>
    <w:tmpl w:val="9E5843BA"/>
    <w:lvl w:ilvl="0" w:tplc="735401C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0DEA"/>
    <w:rsid w:val="00027151"/>
    <w:rsid w:val="001071A7"/>
    <w:rsid w:val="00255A3E"/>
    <w:rsid w:val="00471EFA"/>
    <w:rsid w:val="00590D36"/>
    <w:rsid w:val="005E7473"/>
    <w:rsid w:val="00640DEA"/>
    <w:rsid w:val="0064391A"/>
    <w:rsid w:val="0068714B"/>
    <w:rsid w:val="0082602C"/>
    <w:rsid w:val="009E2FB3"/>
    <w:rsid w:val="00AA690C"/>
    <w:rsid w:val="00E220C0"/>
    <w:rsid w:val="00EF30D6"/>
    <w:rsid w:val="00F66B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1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473"/>
    <w:pPr>
      <w:ind w:left="720"/>
      <w:contextualSpacing/>
    </w:pPr>
  </w:style>
  <w:style w:type="paragraph" w:styleId="a4">
    <w:name w:val="Balloon Text"/>
    <w:basedOn w:val="a"/>
    <w:link w:val="a5"/>
    <w:uiPriority w:val="99"/>
    <w:semiHidden/>
    <w:unhideWhenUsed/>
    <w:rsid w:val="009E2F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E2F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487</Words>
  <Characters>2777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dc:creator>
  <cp:keywords/>
  <dc:description/>
  <cp:lastModifiedBy>RePack by Diakov</cp:lastModifiedBy>
  <cp:revision>8</cp:revision>
  <dcterms:created xsi:type="dcterms:W3CDTF">2016-07-01T08:29:00Z</dcterms:created>
  <dcterms:modified xsi:type="dcterms:W3CDTF">2025-07-02T04:31:00Z</dcterms:modified>
</cp:coreProperties>
</file>