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45" w:rsidRDefault="00BF0945" w:rsidP="008D2B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F0945" w:rsidRDefault="00BF0945" w:rsidP="00597EA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F0945" w:rsidRPr="008D2BFB" w:rsidRDefault="00BF0945" w:rsidP="00597EA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D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План-график (дорожной карты)</w:t>
      </w:r>
      <w:r w:rsidR="008D2BFB" w:rsidRPr="008D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D2BFB">
        <w:rPr>
          <w:rFonts w:ascii="Times New Roman" w:eastAsia="Calibri" w:hAnsi="Times New Roman" w:cs="Times New Roman"/>
          <w:b/>
          <w:sz w:val="28"/>
          <w:szCs w:val="28"/>
        </w:rPr>
        <w:t>по введению обновлённого федерального государственного образовательного стандарта среднего общего образования</w:t>
      </w:r>
    </w:p>
    <w:p w:rsidR="00BF0945" w:rsidRPr="008D2BFB" w:rsidRDefault="00BF0945" w:rsidP="00BF09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D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(далее </w:t>
      </w:r>
      <w:r w:rsidR="00421739" w:rsidRPr="008D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- </w:t>
      </w:r>
      <w:r w:rsidRPr="008D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ФГОС СОО)</w:t>
      </w:r>
    </w:p>
    <w:p w:rsidR="00BF0945" w:rsidRDefault="00BF0945" w:rsidP="00597EA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2"/>
        <w:tblW w:w="5079" w:type="pct"/>
        <w:tblLayout w:type="fixed"/>
        <w:tblLook w:val="04A0"/>
      </w:tblPr>
      <w:tblGrid>
        <w:gridCol w:w="579"/>
        <w:gridCol w:w="3195"/>
        <w:gridCol w:w="1443"/>
        <w:gridCol w:w="1952"/>
        <w:gridCol w:w="2553"/>
      </w:tblGrid>
      <w:tr w:rsidR="00BF0945" w:rsidRPr="00BF0945" w:rsidTr="00293E89">
        <w:tc>
          <w:tcPr>
            <w:tcW w:w="298" w:type="pct"/>
            <w:vAlign w:val="center"/>
          </w:tcPr>
          <w:p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643" w:type="pct"/>
            <w:vAlign w:val="center"/>
          </w:tcPr>
          <w:p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742" w:type="pct"/>
            <w:vAlign w:val="center"/>
          </w:tcPr>
          <w:p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1004" w:type="pct"/>
            <w:vAlign w:val="center"/>
          </w:tcPr>
          <w:p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1313" w:type="pct"/>
            <w:vAlign w:val="center"/>
          </w:tcPr>
          <w:p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Показатели для контроля (результативность)</w:t>
            </w:r>
          </w:p>
        </w:tc>
      </w:tr>
      <w:tr w:rsidR="00BF0945" w:rsidRPr="000B52D2" w:rsidTr="00293E89">
        <w:tc>
          <w:tcPr>
            <w:tcW w:w="298" w:type="pct"/>
            <w:vAlign w:val="center"/>
          </w:tcPr>
          <w:p w:rsidR="00BF0945" w:rsidRPr="000B52D2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</w:p>
        </w:tc>
        <w:tc>
          <w:tcPr>
            <w:tcW w:w="4702" w:type="pct"/>
            <w:gridSpan w:val="4"/>
            <w:vAlign w:val="center"/>
          </w:tcPr>
          <w:p w:rsidR="00BF0945" w:rsidRPr="000B52D2" w:rsidRDefault="00BF0945" w:rsidP="00BF0945">
            <w:pP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597EA1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1. Организационное и нормативное обеспечение перехода на ФГОС СОО</w:t>
            </w:r>
          </w:p>
        </w:tc>
      </w:tr>
      <w:tr w:rsidR="005E3AAF" w:rsidRPr="000B52D2" w:rsidTr="00293E89">
        <w:tc>
          <w:tcPr>
            <w:tcW w:w="298" w:type="pct"/>
            <w:vAlign w:val="center"/>
          </w:tcPr>
          <w:p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43" w:type="pct"/>
            <w:vAlign w:val="center"/>
          </w:tcPr>
          <w:p w:rsidR="005E3AAF" w:rsidRDefault="005E3AAF" w:rsidP="005E3A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>Самооценка готовности общеобразовательн</w:t>
            </w:r>
            <w:r w:rsidRPr="000B52D2">
              <w:rPr>
                <w:rFonts w:ascii="Times New Roman" w:eastAsia="Calibri" w:hAnsi="Times New Roman" w:cs="Times New Roman"/>
                <w:color w:val="000000" w:themeColor="text1"/>
              </w:rPr>
              <w:t>ой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</w:t>
            </w:r>
            <w:r w:rsidRPr="000B52D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к реализации обновлённого ФГОС СОО (условий, ресурсного обеспечения реализации образовательных программ)</w:t>
            </w:r>
            <w:r w:rsidR="00A91C3F"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</w:p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42" w:type="pct"/>
            <w:vAlign w:val="center"/>
          </w:tcPr>
          <w:p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Проведена самооценка готовности общеобразовательн</w:t>
            </w:r>
            <w:r w:rsidRPr="000B52D2">
              <w:rPr>
                <w:rFonts w:ascii="Times New Roman" w:eastAsia="Calibri" w:hAnsi="Times New Roman" w:cs="Times New Roman"/>
              </w:rPr>
              <w:t>ой</w:t>
            </w:r>
            <w:r w:rsidRPr="00597EA1">
              <w:rPr>
                <w:rFonts w:ascii="Times New Roman" w:eastAsia="Calibri" w:hAnsi="Times New Roman" w:cs="Times New Roman"/>
              </w:rPr>
              <w:t xml:space="preserve"> организаци</w:t>
            </w:r>
            <w:r w:rsidRPr="000B52D2">
              <w:rPr>
                <w:rFonts w:ascii="Times New Roman" w:eastAsia="Calibri" w:hAnsi="Times New Roman" w:cs="Times New Roman"/>
              </w:rPr>
              <w:t>и</w:t>
            </w:r>
            <w:r w:rsidRPr="00597EA1">
              <w:rPr>
                <w:rFonts w:ascii="Times New Roman" w:eastAsia="Calibri" w:hAnsi="Times New Roman" w:cs="Times New Roman"/>
              </w:rPr>
              <w:t xml:space="preserve"> к реализации </w:t>
            </w:r>
            <w:proofErr w:type="gramStart"/>
            <w:r w:rsidRPr="00597EA1">
              <w:rPr>
                <w:rFonts w:ascii="Times New Roman" w:eastAsia="Calibri" w:hAnsi="Times New Roman" w:cs="Times New Roman"/>
              </w:rPr>
              <w:t>обновленного</w:t>
            </w:r>
            <w:proofErr w:type="gramEnd"/>
            <w:r w:rsidRPr="00597EA1">
              <w:rPr>
                <w:rFonts w:ascii="Times New Roman" w:eastAsia="Calibri" w:hAnsi="Times New Roman" w:cs="Times New Roman"/>
              </w:rPr>
              <w:t xml:space="preserve"> ФГОС СОО</w:t>
            </w:r>
            <w:r w:rsidRPr="000B52D2">
              <w:rPr>
                <w:rFonts w:ascii="Times New Roman" w:eastAsia="Calibri" w:hAnsi="Times New Roman" w:cs="Times New Roman"/>
              </w:rPr>
              <w:t>, сводные данные обработаны</w:t>
            </w:r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5E3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43" w:type="pct"/>
            <w:vAlign w:val="center"/>
          </w:tcPr>
          <w:p w:rsidR="00A91C3F" w:rsidRPr="00597EA1" w:rsidRDefault="00A91C3F" w:rsidP="005E3A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Pr="00A91C3F">
              <w:rPr>
                <w:rFonts w:ascii="Times New Roman" w:hAnsi="Times New Roman" w:cs="Times New Roman"/>
              </w:rPr>
              <w:t>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5E3A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5E3A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597EA1" w:rsidRDefault="00A91C3F" w:rsidP="005E3AA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Определены</w:t>
            </w:r>
            <w:r w:rsidRPr="00A91C3F">
              <w:rPr>
                <w:rFonts w:ascii="Times New Roman" w:hAnsi="Times New Roman" w:cs="Times New Roman"/>
              </w:rPr>
              <w:t>дефицит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  <w:r w:rsidRPr="00A91C3F">
              <w:rPr>
                <w:rFonts w:ascii="Times New Roman" w:hAnsi="Times New Roman" w:cs="Times New Roman"/>
              </w:rPr>
              <w:t xml:space="preserve"> при организации условий реализации обновленного ФГОС СОО</w:t>
            </w:r>
            <w:r>
              <w:rPr>
                <w:rFonts w:ascii="Times New Roman" w:hAnsi="Times New Roman" w:cs="Times New Roman"/>
              </w:rPr>
              <w:t>, сведения доведены до МОУО</w:t>
            </w:r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43" w:type="pct"/>
            <w:vAlign w:val="center"/>
          </w:tcPr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Приказ о создании рабочей группы по введению </w:t>
            </w:r>
            <w:proofErr w:type="gramStart"/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>обновлённого</w:t>
            </w:r>
            <w:proofErr w:type="gramEnd"/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ФГОС СОО в 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общеобразовательной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организации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</w:rPr>
              <w:t>Определен состав рабочей группы по введению обновлённого ФГОС СОО</w:t>
            </w:r>
            <w:r w:rsidRPr="000B52D2">
              <w:rPr>
                <w:rFonts w:ascii="Times New Roman" w:eastAsia="Calibri" w:hAnsi="Times New Roman" w:cs="Times New Roman"/>
              </w:rPr>
              <w:t>, приказ директора</w:t>
            </w:r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43" w:type="pct"/>
            <w:vAlign w:val="center"/>
          </w:tcPr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>Разработка и утверждение Плана - графика введения, обновлённого ФГОС СОО в общеобразовательной организации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Приказ директора об 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утверждени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плана- графика («дорожн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ой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карт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ы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»)</w:t>
            </w:r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43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Определение школьногокоординатора</w:t>
            </w:r>
            <w:proofErr w:type="gramStart"/>
            <w:r w:rsidRPr="000B52D2">
              <w:rPr>
                <w:rFonts w:ascii="Times New Roman" w:hAnsi="Times New Roman" w:cs="Times New Roman"/>
              </w:rPr>
              <w:t>,о</w:t>
            </w:r>
            <w:proofErr w:type="gramEnd"/>
            <w:r w:rsidRPr="000B52D2">
              <w:rPr>
                <w:rFonts w:ascii="Times New Roman" w:hAnsi="Times New Roman" w:cs="Times New Roman"/>
              </w:rPr>
              <w:t>беспечивающегоорганизациюповышенияквалификациииметодическойподдержкипедагогов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по введени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ФГОС СОО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 xml:space="preserve">Определен </w:t>
            </w:r>
            <w:proofErr w:type="spellStart"/>
            <w:r w:rsidRPr="000B52D2">
              <w:rPr>
                <w:rFonts w:ascii="Times New Roman" w:eastAsia="Times New Roman" w:hAnsi="Times New Roman" w:cs="Times New Roman"/>
              </w:rPr>
              <w:t>школьныйкоординатор</w:t>
            </w:r>
            <w:proofErr w:type="spellEnd"/>
          </w:p>
        </w:tc>
      </w:tr>
      <w:tr w:rsidR="00A91C3F" w:rsidRPr="000B52D2" w:rsidTr="00EA1FE3">
        <w:tc>
          <w:tcPr>
            <w:tcW w:w="298" w:type="pct"/>
            <w:vAlign w:val="center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43" w:type="pct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Разработка плана-графика </w:t>
            </w:r>
            <w:proofErr w:type="spellStart"/>
            <w:r w:rsidRPr="000B52D2">
              <w:rPr>
                <w:rFonts w:ascii="Times New Roman" w:hAnsi="Times New Roman" w:cs="Times New Roman"/>
              </w:rPr>
              <w:t>повышенияквалификации</w:t>
            </w:r>
            <w:proofErr w:type="spellEnd"/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0B52D2">
              <w:rPr>
                <w:rFonts w:ascii="Times New Roman" w:hAnsi="Times New Roman" w:cs="Times New Roman"/>
              </w:rPr>
              <w:t>педагогических</w:t>
            </w:r>
            <w:proofErr w:type="gramEnd"/>
            <w:r w:rsidRPr="000B52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2D2">
              <w:rPr>
                <w:rFonts w:ascii="Times New Roman" w:hAnsi="Times New Roman" w:cs="Times New Roman"/>
              </w:rPr>
              <w:t>работниковОО</w:t>
            </w:r>
            <w:proofErr w:type="spellEnd"/>
            <w:r w:rsidRPr="000B52D2">
              <w:rPr>
                <w:rFonts w:ascii="Times New Roman" w:hAnsi="Times New Roman" w:cs="Times New Roman"/>
              </w:rPr>
              <w:t xml:space="preserve"> по вопросам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 xml:space="preserve"> введения ФГОС СОО</w:t>
            </w:r>
          </w:p>
        </w:tc>
        <w:tc>
          <w:tcPr>
            <w:tcW w:w="742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Разработан </w:t>
            </w:r>
            <w:proofErr w:type="spellStart"/>
            <w:r w:rsidRPr="000B52D2">
              <w:rPr>
                <w:rFonts w:ascii="Times New Roman" w:hAnsi="Times New Roman" w:cs="Times New Roman"/>
              </w:rPr>
              <w:t>иутвержденшкольный</w:t>
            </w:r>
            <w:proofErr w:type="spellEnd"/>
            <w:r w:rsidRPr="000B52D2">
              <w:rPr>
                <w:rFonts w:ascii="Times New Roman" w:hAnsi="Times New Roman" w:cs="Times New Roman"/>
              </w:rPr>
              <w:t xml:space="preserve"> план-график</w:t>
            </w:r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4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Приведение нормативной базы (локальных актов) общеобразовательной организации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в соответствие с требованиями </w:t>
            </w:r>
            <w:proofErr w:type="gramStart"/>
            <w:r w:rsidRPr="00597EA1">
              <w:rPr>
                <w:rFonts w:ascii="Times New Roman" w:eastAsia="Calibri" w:hAnsi="Times New Roman" w:cs="Times New Roman"/>
                <w:color w:val="000000"/>
              </w:rPr>
              <w:t>обновлённого</w:t>
            </w:r>
            <w:proofErr w:type="gramEnd"/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ФГОС СОО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внесение необходимых изменений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B52D2">
              <w:rPr>
                <w:rFonts w:ascii="Times New Roman" w:hAnsi="Times New Roman" w:cs="Times New Roman"/>
              </w:rPr>
              <w:t>Разработкалокальных</w:t>
            </w:r>
            <w:proofErr w:type="spellEnd"/>
            <w:r w:rsidRPr="000B52D2">
              <w:rPr>
                <w:rFonts w:ascii="Times New Roman" w:hAnsi="Times New Roman" w:cs="Times New Roman"/>
              </w:rPr>
              <w:t xml:space="preserve"> актов </w:t>
            </w:r>
            <w:r w:rsidRPr="000B52D2">
              <w:rPr>
                <w:rFonts w:ascii="Times New Roman" w:hAnsi="Times New Roman" w:cs="Times New Roman"/>
              </w:rPr>
              <w:lastRenderedPageBreak/>
              <w:t xml:space="preserve">ОО </w:t>
            </w:r>
            <w:proofErr w:type="spellStart"/>
            <w:r w:rsidRPr="000B52D2">
              <w:rPr>
                <w:rFonts w:ascii="Times New Roman" w:hAnsi="Times New Roman" w:cs="Times New Roman"/>
              </w:rPr>
              <w:t>по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введени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proofErr w:type="spellEnd"/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ФГОС СО</w:t>
            </w:r>
            <w:proofErr w:type="gramStart"/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0B52D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0B52D2">
              <w:rPr>
                <w:rFonts w:ascii="Times New Roman" w:hAnsi="Times New Roman" w:cs="Times New Roman"/>
              </w:rPr>
              <w:t>ООП,положениеоВСОКО</w:t>
            </w:r>
            <w:proofErr w:type="spellEnd"/>
            <w:r w:rsidRPr="000B52D2">
              <w:rPr>
                <w:rFonts w:ascii="Times New Roman" w:hAnsi="Times New Roman" w:cs="Times New Roman"/>
              </w:rPr>
              <w:t>,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рабочие программы </w:t>
            </w:r>
            <w:proofErr w:type="spellStart"/>
            <w:r w:rsidRPr="000B52D2">
              <w:rPr>
                <w:rFonts w:ascii="Times New Roman" w:hAnsi="Times New Roman" w:cs="Times New Roman"/>
              </w:rPr>
              <w:t>учебныхпредметов</w:t>
            </w:r>
            <w:proofErr w:type="gramStart"/>
            <w:r w:rsidRPr="000B52D2">
              <w:rPr>
                <w:rFonts w:ascii="Times New Roman" w:hAnsi="Times New Roman" w:cs="Times New Roman"/>
              </w:rPr>
              <w:t>,к</w:t>
            </w:r>
            <w:proofErr w:type="gramEnd"/>
            <w:r w:rsidRPr="000B52D2">
              <w:rPr>
                <w:rFonts w:ascii="Times New Roman" w:hAnsi="Times New Roman" w:cs="Times New Roman"/>
              </w:rPr>
              <w:t>урсов,оценочные</w:t>
            </w:r>
            <w:proofErr w:type="spellEnd"/>
          </w:p>
          <w:p w:rsidR="00A91C3F" w:rsidRPr="000B52D2" w:rsidRDefault="00A91C3F" w:rsidP="00A91C3F">
            <w:pPr>
              <w:pStyle w:val="a4"/>
              <w:rPr>
                <w:b/>
                <w:bCs/>
              </w:rPr>
            </w:pPr>
            <w:proofErr w:type="spellStart"/>
            <w:proofErr w:type="gramStart"/>
            <w:r w:rsidRPr="000B52D2">
              <w:rPr>
                <w:rFonts w:ascii="Times New Roman" w:hAnsi="Times New Roman" w:cs="Times New Roman"/>
              </w:rPr>
              <w:t>средстваит.д</w:t>
            </w:r>
            <w:proofErr w:type="spellEnd"/>
            <w:r w:rsidRPr="000B52D2">
              <w:rPr>
                <w:rFonts w:ascii="Times New Roman" w:hAnsi="Times New Roman" w:cs="Times New Roman"/>
              </w:rPr>
              <w:t>.)</w:t>
            </w:r>
            <w:proofErr w:type="gramEnd"/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lastRenderedPageBreak/>
              <w:t>Март – август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Нормативная база приведена в соответствие с требованиями обновлённого ФГОС СОО, внесены необходимые изменения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в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локальные акты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общеобразовательной организации</w:t>
            </w:r>
            <w:proofErr w:type="gramEnd"/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643" w:type="pct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0B52D2">
              <w:rPr>
                <w:rFonts w:ascii="Times New Roman" w:hAnsi="Times New Roman" w:cs="Times New Roman"/>
              </w:rPr>
              <w:t>педагогическихсоветовпо</w:t>
            </w:r>
            <w:proofErr w:type="spellEnd"/>
            <w:r w:rsidRPr="000B52D2">
              <w:rPr>
                <w:rFonts w:ascii="Times New Roman" w:hAnsi="Times New Roman" w:cs="Times New Roman"/>
              </w:rPr>
              <w:t xml:space="preserve"> вопросам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введени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ФГОС СОО</w:t>
            </w:r>
          </w:p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hAnsi="Times New Roman" w:cs="Times New Roman"/>
              </w:rPr>
              <w:t>Проведено не мене 2-хпедагогическихсоветов, протоколы размещены на сайте</w:t>
            </w:r>
          </w:p>
        </w:tc>
      </w:tr>
      <w:tr w:rsidR="00A91C3F" w:rsidRPr="000B52D2" w:rsidTr="004A61DD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43" w:type="pct"/>
          </w:tcPr>
          <w:p w:rsidR="00A91C3F" w:rsidRPr="00597EA1" w:rsidRDefault="00A91C3F" w:rsidP="00A91C3F">
            <w:pPr>
              <w:tabs>
                <w:tab w:val="left" w:pos="1987"/>
                <w:tab w:val="left" w:pos="3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Обеспечены кадровые, финансовые, материально-технические и иные условия реализации основной образовательной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597EA1">
              <w:rPr>
                <w:rFonts w:ascii="Times New Roman" w:eastAsia="Calibri" w:hAnsi="Times New Roman" w:cs="Times New Roman"/>
              </w:rPr>
              <w:t>программы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среднего</w:t>
            </w:r>
            <w:proofErr w:type="spellEnd"/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общего образования</w:t>
            </w:r>
            <w:r w:rsidRPr="00597EA1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597EA1">
              <w:rPr>
                <w:rFonts w:ascii="Times New Roman" w:eastAsia="Calibri" w:hAnsi="Times New Roman" w:cs="Times New Roman"/>
              </w:rPr>
              <w:t>соответствующей</w:t>
            </w:r>
            <w:proofErr w:type="gramEnd"/>
            <w:r w:rsidRPr="00597EA1">
              <w:rPr>
                <w:rFonts w:ascii="Times New Roman" w:eastAsia="Calibri" w:hAnsi="Times New Roman" w:cs="Times New Roman"/>
              </w:rPr>
              <w:t xml:space="preserve"> требованиям обновлённого ФГОС СОО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Август 2023года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7EA1">
              <w:rPr>
                <w:rFonts w:ascii="Times New Roman" w:eastAsia="Calibri" w:hAnsi="Times New Roman" w:cs="Times New Roman"/>
              </w:rPr>
              <w:t>Синхронизированы процессы введения обновленных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обновлённого ФГОС СОО</w:t>
            </w:r>
            <w:r w:rsidRPr="00597EA1">
              <w:rPr>
                <w:rFonts w:ascii="Times New Roman" w:eastAsia="Calibri" w:hAnsi="Times New Roman" w:cs="Times New Roman"/>
              </w:rPr>
              <w:t xml:space="preserve"> для организации работы педагогических и управленческих команд</w:t>
            </w:r>
            <w:proofErr w:type="gramEnd"/>
          </w:p>
        </w:tc>
      </w:tr>
      <w:tr w:rsidR="00A91C3F" w:rsidRPr="000B52D2" w:rsidTr="000A57D6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2" w:type="pct"/>
            <w:gridSpan w:val="4"/>
            <w:shd w:val="clear" w:color="auto" w:fill="auto"/>
          </w:tcPr>
          <w:p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  <w:lang w:val="en-US"/>
              </w:rPr>
              <w:t>II</w:t>
            </w: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</w:rPr>
              <w:t xml:space="preserve">. </w:t>
            </w:r>
            <w:r w:rsidRPr="00597EA1">
              <w:rPr>
                <w:rFonts w:ascii="Times New Roman" w:eastAsia="Calibri" w:hAnsi="Times New Roman" w:cs="Times New Roman"/>
                <w:b/>
                <w:color w:val="000000"/>
                <w:highlight w:val="lightGray"/>
              </w:rPr>
              <w:t>Кадровое обеспечение введения обновлённого ФГОС среднего общего образования</w:t>
            </w:r>
          </w:p>
        </w:tc>
      </w:tr>
      <w:tr w:rsidR="00A91C3F" w:rsidRPr="000B52D2" w:rsidTr="000A57D6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3" w:type="pct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Обеспечение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ab/>
              <w:t>повышения квалификации руководителей общеобразовательных организаций, реализующих основные образовательные программы среднего общего образования по вопросам реализации обновлённого ФГОС СОО</w:t>
            </w:r>
          </w:p>
        </w:tc>
        <w:tc>
          <w:tcPr>
            <w:tcW w:w="742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Март – </w:t>
            </w:r>
            <w:r w:rsidRPr="000B52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август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2023</w:t>
            </w:r>
          </w:p>
        </w:tc>
        <w:tc>
          <w:tcPr>
            <w:tcW w:w="1004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</w:tcPr>
          <w:p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Педагогические работники общеобразовательных организаций  повысили квалификацию по вопросам введения обновлённого ФГОС СОО. </w:t>
            </w:r>
          </w:p>
        </w:tc>
      </w:tr>
      <w:tr w:rsidR="00A91C3F" w:rsidRPr="000B52D2" w:rsidTr="000A57D6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3" w:type="pct"/>
          </w:tcPr>
          <w:p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Обеспечение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ab/>
              <w:t>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обновлённого ФГОС СОО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Март – </w:t>
            </w:r>
            <w:r w:rsidRPr="000B52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август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2023</w:t>
            </w:r>
          </w:p>
        </w:tc>
        <w:tc>
          <w:tcPr>
            <w:tcW w:w="1004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</w:tcPr>
          <w:p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Педагогические работники общеобразовательных организаций повысили квалификацию по вопросам введения обновлённого ФГОС СОО. </w:t>
            </w:r>
          </w:p>
        </w:tc>
      </w:tr>
      <w:tr w:rsidR="00A91C3F" w:rsidRPr="000B52D2" w:rsidTr="00293E89">
        <w:tc>
          <w:tcPr>
            <w:tcW w:w="298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02" w:type="pct"/>
            <w:gridSpan w:val="4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  <w:lang w:val="en-US"/>
              </w:rPr>
              <w:t>II</w:t>
            </w:r>
            <w:r w:rsidRPr="000B52D2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  <w:lang w:val="en-US"/>
              </w:rPr>
              <w:t>I</w:t>
            </w: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</w:rPr>
              <w:t>. Методическое обеспечение введения обновлённого ФГОС СОО</w:t>
            </w:r>
          </w:p>
        </w:tc>
      </w:tr>
      <w:tr w:rsidR="00A91C3F" w:rsidRPr="000B52D2" w:rsidTr="000D6043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64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spacing w:val="-53"/>
              </w:rPr>
            </w:pPr>
            <w:r w:rsidRPr="000B52D2">
              <w:rPr>
                <w:rFonts w:ascii="Times New Roman" w:hAnsi="Times New Roman" w:cs="Times New Roman"/>
              </w:rPr>
              <w:t>Участие руководящих и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педагогических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 xml:space="preserve"> кадров ОО в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федеральных, региональных,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муниципальных мероприятиях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B52D2">
              <w:rPr>
                <w:rFonts w:ascii="Times New Roman" w:hAnsi="Times New Roman" w:cs="Times New Roman"/>
              </w:rPr>
              <w:t>(заседания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РУМО,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конференции, методические</w:t>
            </w:r>
            <w:proofErr w:type="gramEnd"/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52D2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0B52D2">
              <w:rPr>
                <w:rFonts w:ascii="Times New Roman" w:hAnsi="Times New Roman" w:cs="Times New Roman"/>
              </w:rPr>
              <w:t>,</w:t>
            </w:r>
            <w:r w:rsidR="008D2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2D2">
              <w:rPr>
                <w:rFonts w:ascii="Times New Roman" w:hAnsi="Times New Roman" w:cs="Times New Roman"/>
              </w:rPr>
              <w:t>семинарыи</w:t>
            </w:r>
            <w:proofErr w:type="spellEnd"/>
            <w:r w:rsidRPr="000B52D2">
              <w:rPr>
                <w:rFonts w:ascii="Times New Roman" w:hAnsi="Times New Roman" w:cs="Times New Roman"/>
              </w:rPr>
              <w:t xml:space="preserve"> др.)</w:t>
            </w:r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Руководящие кадры </w:t>
            </w:r>
            <w:proofErr w:type="spellStart"/>
            <w:r w:rsidRPr="000B52D2">
              <w:rPr>
                <w:rFonts w:ascii="Times New Roman" w:hAnsi="Times New Roman" w:cs="Times New Roman"/>
              </w:rPr>
              <w:t>ипедагогическиеработникиООпринялиучастиев</w:t>
            </w:r>
            <w:proofErr w:type="spellEnd"/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52D2">
              <w:rPr>
                <w:rFonts w:ascii="Times New Roman" w:hAnsi="Times New Roman" w:cs="Times New Roman"/>
              </w:rPr>
              <w:t>федеральных</w:t>
            </w:r>
            <w:proofErr w:type="gramStart"/>
            <w:r w:rsidRPr="000B52D2">
              <w:rPr>
                <w:rFonts w:ascii="Times New Roman" w:hAnsi="Times New Roman" w:cs="Times New Roman"/>
              </w:rPr>
              <w:t>,р</w:t>
            </w:r>
            <w:proofErr w:type="gramEnd"/>
            <w:r w:rsidRPr="000B52D2">
              <w:rPr>
                <w:rFonts w:ascii="Times New Roman" w:hAnsi="Times New Roman" w:cs="Times New Roman"/>
              </w:rPr>
              <w:t>егиональных,</w:t>
            </w:r>
            <w:r w:rsidRPr="000B52D2">
              <w:rPr>
                <w:rFonts w:ascii="Times New Roman" w:hAnsi="Times New Roman" w:cs="Times New Roman"/>
                <w:spacing w:val="-1"/>
              </w:rPr>
              <w:t>муниципальных</w:t>
            </w:r>
            <w:r w:rsidRPr="000B52D2">
              <w:rPr>
                <w:rFonts w:ascii="Times New Roman" w:hAnsi="Times New Roman" w:cs="Times New Roman"/>
              </w:rPr>
              <w:t>мероприятиях</w:t>
            </w:r>
            <w:proofErr w:type="spellEnd"/>
          </w:p>
        </w:tc>
      </w:tr>
      <w:tr w:rsidR="00A91C3F" w:rsidRPr="000B52D2" w:rsidTr="00DC0744">
        <w:trPr>
          <w:trHeight w:val="1262"/>
        </w:trPr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643" w:type="pct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Организовать обновление учебно-методической документации в </w:t>
            </w: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общеобразовательных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организациях с учётом введения обновлённого ФГОС СОО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Май – август,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Общеобразовательные организации</w:t>
            </w: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Обновлена учебно-методическая документация в общеобразовательных организациях с учётом введения обновлённого ФГОС СОО</w:t>
            </w:r>
          </w:p>
        </w:tc>
      </w:tr>
      <w:tr w:rsidR="00A91C3F" w:rsidRPr="000B52D2" w:rsidTr="00BA3FC0">
        <w:trPr>
          <w:trHeight w:val="1262"/>
        </w:trPr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lastRenderedPageBreak/>
              <w:t>3</w:t>
            </w:r>
          </w:p>
        </w:tc>
        <w:tc>
          <w:tcPr>
            <w:tcW w:w="164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Формирование методического кейса информационных ресурсов по вопросам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 xml:space="preserve"> введения ФГОС СОО (на основе ресурсов </w:t>
            </w:r>
            <w:proofErr w:type="spellStart"/>
            <w:r w:rsidRPr="000B52D2"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Pr="000B52D2">
              <w:rPr>
                <w:rFonts w:ascii="Times New Roman" w:hAnsi="Times New Roman" w:cs="Times New Roman"/>
                <w:bCs/>
                <w:color w:val="000000"/>
                <w:lang w:val="en-US"/>
              </w:rPr>
              <w:t>dsoo</w:t>
            </w:r>
            <w:proofErr w:type="spellEnd"/>
            <w:r w:rsidRPr="000B52D2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spellStart"/>
            <w:r w:rsidRPr="000B52D2">
              <w:rPr>
                <w:rFonts w:ascii="Times New Roman" w:hAnsi="Times New Roman" w:cs="Times New Roman"/>
                <w:bCs/>
                <w:color w:val="000000"/>
                <w:lang w:val="en-US"/>
              </w:rPr>
              <w:t>ru</w:t>
            </w:r>
            <w:proofErr w:type="spellEnd"/>
            <w:r w:rsidRPr="000B52D2">
              <w:rPr>
                <w:rFonts w:ascii="Times New Roman" w:hAnsi="Times New Roman" w:cs="Times New Roman"/>
                <w:bCs/>
                <w:color w:val="000000"/>
              </w:rPr>
              <w:t>, сайта ОИРО)</w:t>
            </w:r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Апрель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Методический кейс информационных ресурсов по вопросам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 xml:space="preserve"> введения ФГОС СОО</w:t>
            </w:r>
            <w:r w:rsidRPr="000B52D2">
              <w:rPr>
                <w:rFonts w:ascii="Times New Roman" w:hAnsi="Times New Roman" w:cs="Times New Roman"/>
              </w:rPr>
              <w:t xml:space="preserve"> сформирован, педагогам обеспечен доступ к информации</w:t>
            </w:r>
          </w:p>
        </w:tc>
      </w:tr>
      <w:tr w:rsidR="00A91C3F" w:rsidRPr="000B52D2" w:rsidTr="00117BD0">
        <w:trPr>
          <w:trHeight w:val="1262"/>
        </w:trPr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643" w:type="pct"/>
            <w:vAlign w:val="bottom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Разработка плана работы </w:t>
            </w:r>
            <w:proofErr w:type="spellStart"/>
            <w:r w:rsidRPr="00597EA1">
              <w:rPr>
                <w:rFonts w:ascii="Times New Roman" w:eastAsia="Calibri" w:hAnsi="Times New Roman" w:cs="Times New Roman"/>
              </w:rPr>
              <w:t>внутришкольных</w:t>
            </w:r>
            <w:proofErr w:type="spellEnd"/>
            <w:r w:rsidRPr="00597EA1">
              <w:rPr>
                <w:rFonts w:ascii="Times New Roman" w:eastAsia="Calibri" w:hAnsi="Times New Roman" w:cs="Times New Roman"/>
              </w:rPr>
              <w:t xml:space="preserve"> методических объединений с ориентацией на рассмотрение и методическую помощь педагогическим работникам в вопросах реализации обновлённого ФГОС СОО, сформированы методические группы по всем направлениям функциональной грамотности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Апрель - май 2023 года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B52D2">
              <w:rPr>
                <w:rFonts w:ascii="Times New Roman" w:hAnsi="Times New Roman" w:cs="Times New Roman"/>
              </w:rPr>
              <w:t>Спланированыи</w:t>
            </w:r>
            <w:proofErr w:type="spellEnd"/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B52D2">
              <w:rPr>
                <w:rFonts w:ascii="Times New Roman" w:hAnsi="Times New Roman" w:cs="Times New Roman"/>
              </w:rPr>
              <w:t>проведенызаседания</w:t>
            </w:r>
            <w:proofErr w:type="spellEnd"/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школьных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B52D2">
              <w:rPr>
                <w:rFonts w:ascii="Times New Roman" w:hAnsi="Times New Roman" w:cs="Times New Roman"/>
              </w:rPr>
              <w:t>методическихобъединений</w:t>
            </w:r>
            <w:proofErr w:type="spellEnd"/>
            <w:r w:rsidRPr="000B52D2">
              <w:rPr>
                <w:rFonts w:ascii="Times New Roman" w:hAnsi="Times New Roman" w:cs="Times New Roman"/>
              </w:rPr>
              <w:t>, материалы заседаний размещены на сайте</w:t>
            </w:r>
          </w:p>
        </w:tc>
      </w:tr>
      <w:tr w:rsidR="00A91C3F" w:rsidRPr="000B52D2" w:rsidTr="000D6043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64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Организация работы по сбору сведений об образовательных </w:t>
            </w:r>
            <w:proofErr w:type="gramStart"/>
            <w:r w:rsidRPr="000B52D2">
              <w:rPr>
                <w:rFonts w:ascii="Times New Roman" w:hAnsi="Times New Roman" w:cs="Times New Roman"/>
              </w:rPr>
              <w:t>запросах</w:t>
            </w:r>
            <w:proofErr w:type="gramEnd"/>
            <w:r w:rsidRPr="000B52D2">
              <w:rPr>
                <w:rFonts w:ascii="Times New Roman" w:hAnsi="Times New Roman" w:cs="Times New Roman"/>
              </w:rPr>
              <w:t xml:space="preserve"> обучающихся для определения профилей учебных планов обучающихся 10-х классов</w:t>
            </w:r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Собраны и обработаны сведения об образовательных запросах обучающихся;  определены профили учебных планов</w:t>
            </w:r>
          </w:p>
        </w:tc>
      </w:tr>
      <w:tr w:rsidR="00A91C3F" w:rsidRPr="000B52D2" w:rsidTr="000D6043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eastAsia="Times New Roman" w:hAnsi="Times New Roman" w:cs="Times New Roman"/>
                <w:w w:val="99"/>
                <w:lang w:val="en-US"/>
              </w:rPr>
              <w:t>6</w:t>
            </w:r>
          </w:p>
        </w:tc>
        <w:tc>
          <w:tcPr>
            <w:tcW w:w="164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Организация работы по формированию части учебного плана, формируемого участниками образовательных отношений</w:t>
            </w:r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Определены учебные курсы, элективные/ факультативные курсы части учебного плана, формируемого участниками образовательных отношений</w:t>
            </w:r>
          </w:p>
        </w:tc>
      </w:tr>
      <w:tr w:rsidR="00A91C3F" w:rsidRPr="000B52D2" w:rsidTr="000D6043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164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 xml:space="preserve">Определение </w:t>
            </w:r>
            <w:r w:rsidRPr="000B52D2">
              <w:rPr>
                <w:rFonts w:ascii="Times New Roman" w:hAnsi="Times New Roman"/>
                <w:color w:val="000000" w:themeColor="text1"/>
              </w:rPr>
              <w:t>учебных курсов внеурочной деятельности</w:t>
            </w:r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0B52D2">
              <w:rPr>
                <w:rFonts w:ascii="Times New Roman" w:eastAsia="Times New Roman" w:hAnsi="Times New Roman" w:cs="Times New Roman"/>
              </w:rPr>
              <w:t>Сделан выбор/ разработаны</w:t>
            </w:r>
            <w:proofErr w:type="gramEnd"/>
            <w:r w:rsidRPr="000B52D2">
              <w:rPr>
                <w:rFonts w:ascii="Times New Roman" w:eastAsia="Times New Roman" w:hAnsi="Times New Roman" w:cs="Times New Roman"/>
              </w:rPr>
              <w:t xml:space="preserve"> рабочие программы курсов внеурочной деятельности</w:t>
            </w:r>
          </w:p>
        </w:tc>
      </w:tr>
      <w:tr w:rsidR="00A91C3F" w:rsidRPr="000B52D2" w:rsidTr="00AB0A52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3" w:type="pct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597EA1">
              <w:rPr>
                <w:rFonts w:ascii="Times New Roman" w:eastAsia="Calibri" w:hAnsi="Times New Roman" w:cs="Times New Roman"/>
                <w:color w:val="000000"/>
              </w:rPr>
              <w:t>обучающихся</w:t>
            </w:r>
            <w:proofErr w:type="gramEnd"/>
            <w:r w:rsidRPr="000B52D2">
              <w:rPr>
                <w:rFonts w:ascii="Times New Roman" w:eastAsia="Calibri" w:hAnsi="Times New Roman" w:cs="Times New Roman"/>
                <w:color w:val="000000"/>
              </w:rPr>
              <w:t xml:space="preserve"> на основе школьного плана-графика </w:t>
            </w:r>
          </w:p>
        </w:tc>
        <w:tc>
          <w:tcPr>
            <w:tcW w:w="742" w:type="pct"/>
            <w:shd w:val="clear" w:color="auto" w:fill="auto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декабрь 2023</w:t>
            </w:r>
          </w:p>
        </w:tc>
        <w:tc>
          <w:tcPr>
            <w:tcW w:w="1004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 xml:space="preserve">Повышение качества образования </w:t>
            </w:r>
            <w:proofErr w:type="gramStart"/>
            <w:r w:rsidRPr="000B52D2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A91C3F" w:rsidRPr="000B52D2" w:rsidTr="00A54BCF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3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и соответствующих требованиям обновлённого ФГОС СОО; обеспечена доступность использования информационно-методических ресурсов для участников образовательных отношений. 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Calibri" w:hAnsi="Times New Roman" w:cs="Times New Roman"/>
              </w:rPr>
              <w:t>Апрель-август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eastAsia="Calibri" w:hAnsi="Times New Roman" w:cs="Times New Roman"/>
              </w:rPr>
              <w:t>По согласованию с м</w:t>
            </w:r>
            <w:r w:rsidRPr="00597EA1">
              <w:rPr>
                <w:rFonts w:ascii="Times New Roman" w:eastAsia="Calibri" w:hAnsi="Times New Roman" w:cs="Times New Roman"/>
              </w:rPr>
              <w:t>униципальны</w:t>
            </w:r>
            <w:r w:rsidRPr="000B52D2">
              <w:rPr>
                <w:rFonts w:ascii="Times New Roman" w:eastAsia="Calibri" w:hAnsi="Times New Roman" w:cs="Times New Roman"/>
              </w:rPr>
              <w:t>ми</w:t>
            </w:r>
            <w:r w:rsidRPr="00597EA1">
              <w:rPr>
                <w:rFonts w:ascii="Times New Roman" w:eastAsia="Calibri" w:hAnsi="Times New Roman" w:cs="Times New Roman"/>
              </w:rPr>
              <w:t xml:space="preserve"> орган</w:t>
            </w:r>
            <w:r w:rsidRPr="000B52D2">
              <w:rPr>
                <w:rFonts w:ascii="Times New Roman" w:eastAsia="Calibri" w:hAnsi="Times New Roman" w:cs="Times New Roman"/>
              </w:rPr>
              <w:t>ами</w:t>
            </w:r>
            <w:r w:rsidRPr="00597EA1">
              <w:rPr>
                <w:rFonts w:ascii="Times New Roman" w:eastAsia="Calibri" w:hAnsi="Times New Roman" w:cs="Times New Roman"/>
              </w:rPr>
              <w:t xml:space="preserve"> управления образованием</w:t>
            </w:r>
          </w:p>
        </w:tc>
        <w:tc>
          <w:tcPr>
            <w:tcW w:w="1313" w:type="pct"/>
            <w:vAlign w:val="center"/>
          </w:tcPr>
          <w:p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Библиотеки укомплектованы УМК по всем предметам учебных планов для реализации </w:t>
            </w:r>
            <w:proofErr w:type="gramStart"/>
            <w:r w:rsidRPr="00597EA1">
              <w:rPr>
                <w:rFonts w:ascii="Times New Roman" w:eastAsia="Calibri" w:hAnsi="Times New Roman" w:cs="Times New Roman"/>
              </w:rPr>
              <w:t>обновлённого</w:t>
            </w:r>
            <w:proofErr w:type="gramEnd"/>
            <w:r w:rsidRPr="00597EA1">
              <w:rPr>
                <w:rFonts w:ascii="Times New Roman" w:eastAsia="Calibri" w:hAnsi="Times New Roman" w:cs="Times New Roman"/>
              </w:rPr>
              <w:t xml:space="preserve"> ФГОС СОО в соответствии с Федеральным перечнем учебников.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597EA1">
              <w:rPr>
                <w:rFonts w:ascii="Times New Roman" w:eastAsia="Calibri" w:hAnsi="Times New Roman" w:cs="Times New Roman"/>
              </w:rPr>
              <w:t xml:space="preserve">Обучающиеся обеспечены УМК для освоения,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обновлённого ФГОС СОО</w:t>
            </w:r>
            <w:proofErr w:type="gramEnd"/>
          </w:p>
        </w:tc>
      </w:tr>
      <w:tr w:rsidR="00A91C3F" w:rsidRPr="000B52D2" w:rsidTr="00A54BCF">
        <w:tc>
          <w:tcPr>
            <w:tcW w:w="298" w:type="pct"/>
            <w:shd w:val="clear" w:color="auto" w:fill="auto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3" w:type="pct"/>
          </w:tcPr>
          <w:p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Координация взаимодействия общеобразовательных 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</w:t>
            </w:r>
            <w:proofErr w:type="spellStart"/>
            <w:r w:rsidRPr="00597EA1">
              <w:rPr>
                <w:rFonts w:ascii="Times New Roman" w:eastAsia="Calibri" w:hAnsi="Times New Roman" w:cs="Times New Roman"/>
                <w:color w:val="000000"/>
              </w:rPr>
              <w:t>всоответствии</w:t>
            </w:r>
            <w:proofErr w:type="spellEnd"/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с </w:t>
            </w:r>
            <w:proofErr w:type="gramStart"/>
            <w:r w:rsidRPr="00597EA1">
              <w:rPr>
                <w:rFonts w:ascii="Times New Roman" w:eastAsia="Calibri" w:hAnsi="Times New Roman" w:cs="Times New Roman"/>
                <w:color w:val="000000"/>
              </w:rPr>
              <w:t>обновлённым</w:t>
            </w:r>
            <w:proofErr w:type="gramEnd"/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A91C3F" w:rsidRPr="000B52D2" w:rsidRDefault="00A91C3F" w:rsidP="00A91C3F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ФГОС СОО. 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lastRenderedPageBreak/>
              <w:t xml:space="preserve">Апрель </w:t>
            </w:r>
            <w:r w:rsidRPr="00597EA1">
              <w:rPr>
                <w:rFonts w:ascii="Times New Roman" w:eastAsia="Calibri" w:hAnsi="Times New Roman" w:cs="Times New Roman"/>
                <w:color w:val="313131"/>
              </w:rPr>
              <w:t xml:space="preserve">- </w:t>
            </w:r>
            <w:r w:rsidRPr="00597EA1">
              <w:rPr>
                <w:rFonts w:ascii="Times New Roman" w:eastAsia="Calibri" w:hAnsi="Times New Roman" w:cs="Times New Roman"/>
              </w:rPr>
              <w:t xml:space="preserve">май 2023 </w:t>
            </w:r>
            <w:r w:rsidRPr="00597EA1">
              <w:rPr>
                <w:rFonts w:ascii="Times New Roman" w:eastAsia="Calibri" w:hAnsi="Times New Roman" w:cs="Times New Roman"/>
              </w:rPr>
              <w:lastRenderedPageBreak/>
              <w:t>года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  <w:vAlign w:val="center"/>
          </w:tcPr>
          <w:p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Определена модель реализации сетевых </w:t>
            </w:r>
            <w:r w:rsidRPr="00597EA1">
              <w:rPr>
                <w:rFonts w:ascii="Times New Roman" w:eastAsia="Calibri" w:hAnsi="Times New Roman" w:cs="Times New Roman"/>
              </w:rPr>
              <w:lastRenderedPageBreak/>
              <w:t>форм взаимодействия общеобразовательной</w:t>
            </w:r>
          </w:p>
          <w:p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организации с организациями дополнительного образования, учреждениями культуры и спорта в реализации основных образовательных программ, соответствующих требованиям обновлённого ФГОС СОО</w:t>
            </w:r>
          </w:p>
        </w:tc>
      </w:tr>
      <w:tr w:rsidR="00A91C3F" w:rsidRPr="000B52D2" w:rsidTr="002E39E8">
        <w:tc>
          <w:tcPr>
            <w:tcW w:w="298" w:type="pct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lastRenderedPageBreak/>
              <w:t>11</w:t>
            </w:r>
          </w:p>
        </w:tc>
        <w:tc>
          <w:tcPr>
            <w:tcW w:w="1643" w:type="pct"/>
            <w:vAlign w:val="center"/>
          </w:tcPr>
          <w:p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Формирование системы мониторинга готовности каждого учителя к </w:t>
            </w:r>
            <w:proofErr w:type="gramStart"/>
            <w:r w:rsidRPr="00597EA1">
              <w:rPr>
                <w:rFonts w:ascii="Times New Roman" w:eastAsia="Calibri" w:hAnsi="Times New Roman" w:cs="Times New Roman"/>
                <w:color w:val="000000"/>
              </w:rPr>
              <w:t>реализации</w:t>
            </w:r>
            <w:proofErr w:type="gramEnd"/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обновлённого ФГОС СОО (пройдены курсы повышения квалификации, утверждены рабочие программы, в календарно-тематическое планирование встроены задания по формированию функциональной грамотности, </w:t>
            </w:r>
            <w:r w:rsidRPr="000B52D2">
              <w:rPr>
                <w:rFonts w:ascii="Times New Roman" w:eastAsia="Calibri" w:hAnsi="Times New Roman" w:cs="Times New Roman"/>
                <w:color w:val="000000"/>
              </w:rPr>
              <w:t>и др.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Апрель – август, 2023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Общеобразовательные организации</w:t>
            </w: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Синхронизированы процессы </w:t>
            </w:r>
            <w:proofErr w:type="spellStart"/>
            <w:r w:rsidRPr="00597EA1">
              <w:rPr>
                <w:rFonts w:ascii="Times New Roman" w:eastAsia="Calibri" w:hAnsi="Times New Roman" w:cs="Times New Roman"/>
                <w:color w:val="000000"/>
              </w:rPr>
              <w:t>введения</w:t>
            </w:r>
            <w:proofErr w:type="gramStart"/>
            <w:r w:rsidRPr="00597EA1">
              <w:rPr>
                <w:rFonts w:ascii="Times New Roman" w:eastAsia="Calibri" w:hAnsi="Times New Roman" w:cs="Times New Roman"/>
                <w:color w:val="000000"/>
              </w:rPr>
              <w:t>,о</w:t>
            </w:r>
            <w:proofErr w:type="gramEnd"/>
            <w:r w:rsidRPr="00597EA1">
              <w:rPr>
                <w:rFonts w:ascii="Times New Roman" w:eastAsia="Calibri" w:hAnsi="Times New Roman" w:cs="Times New Roman"/>
                <w:color w:val="000000"/>
              </w:rPr>
              <w:t>бновлённого</w:t>
            </w:r>
            <w:proofErr w:type="spellEnd"/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ФГОС СОО для организации работы на региональном,</w:t>
            </w: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муниципальном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уровнях и уровне общеобразовательной организации</w:t>
            </w:r>
          </w:p>
        </w:tc>
      </w:tr>
      <w:tr w:rsidR="00A91C3F" w:rsidRPr="000B52D2" w:rsidTr="00640467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02" w:type="pct"/>
            <w:gridSpan w:val="4"/>
            <w:vAlign w:val="center"/>
          </w:tcPr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en-US"/>
              </w:rPr>
              <w:t>IV</w:t>
            </w:r>
            <w:r w:rsidRPr="000B52D2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. Информационно-разъяснительная работа</w:t>
            </w:r>
          </w:p>
        </w:tc>
      </w:tr>
      <w:tr w:rsidR="00A91C3F" w:rsidRPr="000B52D2" w:rsidTr="00397E3C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3" w:type="pct"/>
          </w:tcPr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Проведение классных родительских собраний</w:t>
            </w:r>
            <w:r w:rsidRPr="00597EA1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 xml:space="preserve"> в 10-11 классах</w:t>
            </w:r>
            <w:r w:rsidRPr="00597EA1">
              <w:rPr>
                <w:rFonts w:ascii="Times New Roman" w:eastAsia="Calibri" w:hAnsi="Times New Roman" w:cs="Times New Roman"/>
              </w:rPr>
              <w:t xml:space="preserve"> с информацией об обучении по </w:t>
            </w:r>
            <w:proofErr w:type="gramStart"/>
            <w:r w:rsidRPr="00597EA1">
              <w:rPr>
                <w:rFonts w:ascii="Times New Roman" w:eastAsia="Calibri" w:hAnsi="Times New Roman" w:cs="Times New Roman"/>
              </w:rPr>
              <w:t>обновлённому</w:t>
            </w:r>
            <w:proofErr w:type="gramEnd"/>
            <w:r w:rsidRPr="00597EA1">
              <w:rPr>
                <w:rFonts w:ascii="Times New Roman" w:eastAsia="Calibri" w:hAnsi="Times New Roman" w:cs="Times New Roman"/>
              </w:rPr>
              <w:t xml:space="preserve"> ФГОС СОО </w:t>
            </w: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Апрель </w:t>
            </w:r>
            <w:r w:rsidRPr="00597EA1">
              <w:rPr>
                <w:rFonts w:ascii="Times New Roman" w:eastAsia="Calibri" w:hAnsi="Times New Roman" w:cs="Times New Roman"/>
                <w:color w:val="151515"/>
              </w:rPr>
              <w:t xml:space="preserve">– </w:t>
            </w:r>
            <w:r w:rsidRPr="00597EA1">
              <w:rPr>
                <w:rFonts w:ascii="Times New Roman" w:eastAsia="Calibri" w:hAnsi="Times New Roman" w:cs="Times New Roman"/>
              </w:rPr>
              <w:t>май, 2023 года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Родители (лица, их заменяющие) проинформированы об обучении по </w:t>
            </w:r>
            <w:proofErr w:type="gramStart"/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обновлённому</w:t>
            </w:r>
            <w:proofErr w:type="gramEnd"/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ФГОС СОО</w:t>
            </w:r>
          </w:p>
        </w:tc>
      </w:tr>
      <w:tr w:rsidR="00A91C3F" w:rsidRPr="000B52D2" w:rsidTr="00397E3C">
        <w:tc>
          <w:tcPr>
            <w:tcW w:w="298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3" w:type="pct"/>
          </w:tcPr>
          <w:p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Информирование родительской общественности о переходе на обучение по обновлённому ФГОС </w:t>
            </w:r>
            <w:proofErr w:type="spellStart"/>
            <w:r w:rsidRPr="00597EA1">
              <w:rPr>
                <w:rFonts w:ascii="Times New Roman" w:eastAsia="Calibri" w:hAnsi="Times New Roman" w:cs="Times New Roman"/>
              </w:rPr>
              <w:t>СОО</w:t>
            </w:r>
            <w:proofErr w:type="gramStart"/>
            <w:r w:rsidRPr="00597EA1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597EA1">
              <w:rPr>
                <w:rFonts w:ascii="Times New Roman" w:eastAsia="Calibri" w:hAnsi="Times New Roman" w:cs="Times New Roman"/>
              </w:rPr>
              <w:t>азмещение</w:t>
            </w:r>
            <w:proofErr w:type="spellEnd"/>
            <w:r w:rsidRPr="00597EA1">
              <w:rPr>
                <w:rFonts w:ascii="Times New Roman" w:eastAsia="Calibri" w:hAnsi="Times New Roman" w:cs="Times New Roman"/>
              </w:rPr>
              <w:t xml:space="preserve"> на сайте общеобразовательных организаций информационных материалов</w:t>
            </w:r>
          </w:p>
          <w:p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2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В течение всего периода</w:t>
            </w:r>
          </w:p>
        </w:tc>
        <w:tc>
          <w:tcPr>
            <w:tcW w:w="1004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13" w:type="pct"/>
            <w:vAlign w:val="center"/>
          </w:tcPr>
          <w:p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На сайте общеобразовательных организаций размещены информационные материалы</w:t>
            </w:r>
          </w:p>
        </w:tc>
      </w:tr>
    </w:tbl>
    <w:p w:rsidR="00597EA1" w:rsidRPr="000B52D2" w:rsidRDefault="00597EA1" w:rsidP="00597E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BF0945" w:rsidRPr="000B52D2" w:rsidRDefault="00BF0945" w:rsidP="00597E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597EA1" w:rsidRPr="00597EA1" w:rsidRDefault="00597EA1" w:rsidP="00597EA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597EA1" w:rsidRPr="00597EA1" w:rsidRDefault="00597EA1" w:rsidP="00597EA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597EA1" w:rsidRPr="00597EA1" w:rsidRDefault="00597EA1" w:rsidP="00597EA1">
      <w:pPr>
        <w:widowControl w:val="0"/>
        <w:tabs>
          <w:tab w:val="left" w:pos="1110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597EA1">
        <w:rPr>
          <w:rFonts w:ascii="Arial Unicode MS" w:eastAsia="Arial Unicode MS" w:hAnsi="Arial Unicode MS" w:cs="Arial Unicode MS"/>
          <w:color w:val="000000"/>
          <w:lang w:eastAsia="ru-RU" w:bidi="ru-RU"/>
        </w:rPr>
        <w:tab/>
      </w:r>
    </w:p>
    <w:p w:rsidR="000A68BA" w:rsidRPr="000B52D2" w:rsidRDefault="000A68BA"/>
    <w:sectPr w:rsidR="000A68BA" w:rsidRPr="000B52D2" w:rsidSect="00D1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B06"/>
    <w:rsid w:val="000964D8"/>
    <w:rsid w:val="000A68BA"/>
    <w:rsid w:val="000B52D2"/>
    <w:rsid w:val="001E490F"/>
    <w:rsid w:val="00293E89"/>
    <w:rsid w:val="002D3238"/>
    <w:rsid w:val="002E4F70"/>
    <w:rsid w:val="003222BC"/>
    <w:rsid w:val="00363773"/>
    <w:rsid w:val="00421739"/>
    <w:rsid w:val="00443BA7"/>
    <w:rsid w:val="004C6C63"/>
    <w:rsid w:val="00537794"/>
    <w:rsid w:val="00565553"/>
    <w:rsid w:val="00597EA1"/>
    <w:rsid w:val="005E3AAF"/>
    <w:rsid w:val="00640467"/>
    <w:rsid w:val="006B573A"/>
    <w:rsid w:val="00711F07"/>
    <w:rsid w:val="008D2BFB"/>
    <w:rsid w:val="0097298A"/>
    <w:rsid w:val="00A91C3F"/>
    <w:rsid w:val="00BA15FC"/>
    <w:rsid w:val="00BA3FC0"/>
    <w:rsid w:val="00BC7E6D"/>
    <w:rsid w:val="00BF0945"/>
    <w:rsid w:val="00C16E3B"/>
    <w:rsid w:val="00C97B86"/>
    <w:rsid w:val="00CA04F1"/>
    <w:rsid w:val="00D12E76"/>
    <w:rsid w:val="00E33856"/>
    <w:rsid w:val="00E84E49"/>
    <w:rsid w:val="00F4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7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97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F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0945"/>
    <w:pPr>
      <w:spacing w:after="0" w:line="240" w:lineRule="auto"/>
    </w:pPr>
  </w:style>
  <w:style w:type="paragraph" w:customStyle="1" w:styleId="Default">
    <w:name w:val="Default"/>
    <w:rsid w:val="00A91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Zhironkin</dc:creator>
  <cp:keywords/>
  <dc:description/>
  <cp:lastModifiedBy>1</cp:lastModifiedBy>
  <cp:revision>24</cp:revision>
  <dcterms:created xsi:type="dcterms:W3CDTF">2023-02-27T19:48:00Z</dcterms:created>
  <dcterms:modified xsi:type="dcterms:W3CDTF">2023-04-03T06:02:00Z</dcterms:modified>
</cp:coreProperties>
</file>